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CB" w:rsidRDefault="00081ECB" w:rsidP="00E20BE4">
      <w:pPr>
        <w:rPr>
          <w:rFonts w:ascii="Calibri" w:hAnsi="Calibri" w:cs="Calibri"/>
          <w:b/>
        </w:rPr>
      </w:pPr>
      <w:r>
        <w:rPr>
          <w:rFonts w:ascii="Calibri" w:hAnsi="Calibri" w:cs="Calibri"/>
          <w:b/>
        </w:rPr>
        <w:t xml:space="preserve">                </w:t>
      </w:r>
    </w:p>
    <w:p w:rsidR="00081ECB" w:rsidRDefault="00081ECB" w:rsidP="006A3270">
      <w:pPr>
        <w:rPr>
          <w:rFonts w:ascii="Calibri" w:hAnsi="Calibri" w:cs="Calibri"/>
          <w:b/>
        </w:rPr>
      </w:pPr>
      <w:r>
        <w:rPr>
          <w:rFonts w:ascii="Calibri" w:hAnsi="Calibri" w:cs="Calibri"/>
          <w:b/>
        </w:rPr>
        <w:t xml:space="preserve">                                                </w:t>
      </w:r>
    </w:p>
    <w:p w:rsidR="00081ECB" w:rsidRDefault="00081ECB" w:rsidP="006A3270">
      <w:pPr>
        <w:rPr>
          <w:rFonts w:ascii="Calibri" w:hAnsi="Calibri" w:cs="Calibri"/>
          <w:b/>
        </w:rPr>
      </w:pPr>
      <w:r>
        <w:rPr>
          <w:rFonts w:ascii="Calibri" w:hAnsi="Calibri" w:cs="Calibri"/>
          <w:b/>
        </w:rPr>
        <w:t xml:space="preserve">                                                                                                                                     </w:t>
      </w:r>
    </w:p>
    <w:p w:rsidR="008D4554" w:rsidRPr="0052108B" w:rsidRDefault="00081ECB" w:rsidP="008D4554">
      <w:pPr>
        <w:ind w:right="-760"/>
        <w:rPr>
          <w:rFonts w:ascii="Arial" w:hAnsi="Arial" w:cs="Arial"/>
          <w:b/>
          <w:color w:val="3366FF"/>
          <w:sz w:val="28"/>
          <w:szCs w:val="28"/>
        </w:rPr>
      </w:pPr>
      <w:r>
        <w:rPr>
          <w:rFonts w:ascii="Calibri" w:hAnsi="Calibri" w:cs="Calibri"/>
          <w:b/>
        </w:rPr>
        <w:t xml:space="preserve">         </w:t>
      </w:r>
      <w:r w:rsidR="008D4554">
        <w:rPr>
          <w:b/>
        </w:rPr>
        <w:t xml:space="preserve">      </w:t>
      </w:r>
      <w:r w:rsidR="008D4554" w:rsidRPr="0052108B">
        <w:rPr>
          <w:rFonts w:ascii="Arial" w:hAnsi="Arial" w:cs="Arial"/>
          <w:b/>
          <w:color w:val="3366FF"/>
          <w:sz w:val="28"/>
          <w:szCs w:val="28"/>
        </w:rPr>
        <w:t>ΠΑΝΕΛΛΗΝΙΑ ΟΜΟΣΠΟΝΔΙΑ ΣΥΛΛΟΓΩΝ ΥΠΟΥΡΓΕΙΟΥ ΠΑΙΔΕΙΑΣ</w:t>
      </w:r>
    </w:p>
    <w:p w:rsidR="008D4554" w:rsidRPr="0052108B" w:rsidRDefault="008D4554" w:rsidP="008D4554">
      <w:pPr>
        <w:ind w:right="-760"/>
        <w:jc w:val="center"/>
        <w:rPr>
          <w:rFonts w:ascii="Arial" w:hAnsi="Arial" w:cs="Arial"/>
          <w:b/>
          <w:color w:val="3366FF"/>
          <w:sz w:val="28"/>
          <w:szCs w:val="28"/>
        </w:rPr>
      </w:pPr>
      <w:r w:rsidRPr="0052108B">
        <w:rPr>
          <w:rFonts w:ascii="Arial" w:hAnsi="Arial" w:cs="Arial"/>
          <w:b/>
          <w:color w:val="3366FF"/>
          <w:sz w:val="28"/>
          <w:szCs w:val="28"/>
        </w:rPr>
        <w:t>Π.Ο.Σ.Υ.Π.</w:t>
      </w:r>
    </w:p>
    <w:p w:rsidR="008D4554" w:rsidRPr="0052108B" w:rsidRDefault="008D4554" w:rsidP="008D4554">
      <w:pPr>
        <w:ind w:right="-760"/>
        <w:jc w:val="center"/>
        <w:rPr>
          <w:rFonts w:ascii="Arial" w:hAnsi="Arial" w:cs="Arial"/>
          <w:b/>
          <w:color w:val="3366FF"/>
          <w:sz w:val="18"/>
          <w:szCs w:val="18"/>
        </w:rPr>
      </w:pPr>
      <w:r w:rsidRPr="0052108B">
        <w:rPr>
          <w:rFonts w:ascii="Arial" w:hAnsi="Arial" w:cs="Arial"/>
          <w:b/>
          <w:color w:val="3366FF"/>
          <w:sz w:val="18"/>
          <w:szCs w:val="18"/>
        </w:rPr>
        <w:t xml:space="preserve">Ανδρέα Παπανδρέου 37, 151 80 ΜΑΡΟΥΣΙ </w:t>
      </w:r>
      <w:proofErr w:type="spellStart"/>
      <w:r w:rsidRPr="0052108B">
        <w:rPr>
          <w:rFonts w:ascii="Arial" w:hAnsi="Arial" w:cs="Arial"/>
          <w:b/>
          <w:color w:val="3366FF"/>
          <w:sz w:val="18"/>
          <w:szCs w:val="18"/>
        </w:rPr>
        <w:t>Τηλ</w:t>
      </w:r>
      <w:proofErr w:type="spellEnd"/>
      <w:r w:rsidRPr="0052108B">
        <w:rPr>
          <w:rFonts w:ascii="Arial" w:hAnsi="Arial" w:cs="Arial"/>
          <w:b/>
          <w:color w:val="3366FF"/>
          <w:sz w:val="18"/>
          <w:szCs w:val="18"/>
        </w:rPr>
        <w:t xml:space="preserve">.- </w:t>
      </w:r>
      <w:r w:rsidRPr="0052108B">
        <w:rPr>
          <w:rFonts w:ascii="Arial" w:hAnsi="Arial" w:cs="Arial"/>
          <w:b/>
          <w:color w:val="3366FF"/>
          <w:sz w:val="18"/>
          <w:szCs w:val="18"/>
          <w:lang w:val="en-US"/>
        </w:rPr>
        <w:t>FAX</w:t>
      </w:r>
      <w:r w:rsidRPr="0052108B">
        <w:rPr>
          <w:rFonts w:ascii="Arial" w:hAnsi="Arial" w:cs="Arial"/>
          <w:b/>
          <w:color w:val="3366FF"/>
          <w:sz w:val="18"/>
          <w:szCs w:val="18"/>
        </w:rPr>
        <w:t>: 210 - 344 3776</w:t>
      </w:r>
      <w:proofErr w:type="gramStart"/>
      <w:r w:rsidRPr="0052108B">
        <w:rPr>
          <w:rFonts w:ascii="Arial" w:hAnsi="Arial" w:cs="Arial"/>
          <w:b/>
          <w:color w:val="3366FF"/>
          <w:sz w:val="18"/>
          <w:szCs w:val="18"/>
        </w:rPr>
        <w:t>,</w:t>
      </w:r>
      <w:r w:rsidRPr="0052108B">
        <w:rPr>
          <w:rFonts w:ascii="Arial" w:hAnsi="Arial" w:cs="Arial"/>
          <w:b/>
          <w:color w:val="3366FF"/>
          <w:sz w:val="18"/>
          <w:szCs w:val="18"/>
          <w:lang w:val="en-US"/>
        </w:rPr>
        <w:t>e</w:t>
      </w:r>
      <w:proofErr w:type="gramEnd"/>
      <w:r w:rsidRPr="0052108B">
        <w:rPr>
          <w:rFonts w:ascii="Arial" w:hAnsi="Arial" w:cs="Arial"/>
          <w:b/>
          <w:color w:val="3366FF"/>
          <w:sz w:val="18"/>
          <w:szCs w:val="18"/>
        </w:rPr>
        <w:t>-</w:t>
      </w:r>
      <w:r w:rsidRPr="0052108B">
        <w:rPr>
          <w:rFonts w:ascii="Arial" w:hAnsi="Arial" w:cs="Arial"/>
          <w:b/>
          <w:color w:val="3366FF"/>
          <w:sz w:val="18"/>
          <w:szCs w:val="18"/>
          <w:lang w:val="en-US"/>
        </w:rPr>
        <w:t>mail</w:t>
      </w:r>
      <w:r w:rsidRPr="0052108B">
        <w:rPr>
          <w:rFonts w:ascii="Arial" w:hAnsi="Arial" w:cs="Arial"/>
          <w:b/>
          <w:color w:val="3366FF"/>
          <w:sz w:val="18"/>
          <w:szCs w:val="18"/>
        </w:rPr>
        <w:t xml:space="preserve">: </w:t>
      </w:r>
      <w:proofErr w:type="spellStart"/>
      <w:r w:rsidRPr="0052108B">
        <w:rPr>
          <w:rFonts w:ascii="Arial" w:hAnsi="Arial" w:cs="Arial"/>
          <w:b/>
          <w:color w:val="3366FF"/>
          <w:sz w:val="18"/>
          <w:szCs w:val="18"/>
          <w:lang w:val="en-US"/>
        </w:rPr>
        <w:t>posyp</w:t>
      </w:r>
      <w:proofErr w:type="spellEnd"/>
      <w:r w:rsidRPr="0052108B">
        <w:rPr>
          <w:rFonts w:ascii="Arial" w:hAnsi="Arial" w:cs="Arial"/>
          <w:b/>
          <w:color w:val="3366FF"/>
          <w:sz w:val="18"/>
          <w:szCs w:val="18"/>
        </w:rPr>
        <w:t>@</w:t>
      </w:r>
      <w:proofErr w:type="spellStart"/>
      <w:r w:rsidRPr="0052108B">
        <w:rPr>
          <w:rFonts w:ascii="Arial" w:hAnsi="Arial" w:cs="Arial"/>
          <w:b/>
          <w:color w:val="3366FF"/>
          <w:sz w:val="18"/>
          <w:szCs w:val="18"/>
          <w:lang w:val="en-US"/>
        </w:rPr>
        <w:t>minedu</w:t>
      </w:r>
      <w:proofErr w:type="spellEnd"/>
      <w:r w:rsidRPr="0052108B">
        <w:rPr>
          <w:rFonts w:ascii="Arial" w:hAnsi="Arial" w:cs="Arial"/>
          <w:b/>
          <w:color w:val="3366FF"/>
          <w:sz w:val="18"/>
          <w:szCs w:val="18"/>
        </w:rPr>
        <w:t>.</w:t>
      </w:r>
      <w:proofErr w:type="spellStart"/>
      <w:r w:rsidRPr="0052108B">
        <w:rPr>
          <w:rFonts w:ascii="Arial" w:hAnsi="Arial" w:cs="Arial"/>
          <w:b/>
          <w:color w:val="3366FF"/>
          <w:sz w:val="18"/>
          <w:szCs w:val="18"/>
          <w:lang w:val="en-US"/>
        </w:rPr>
        <w:t>gov</w:t>
      </w:r>
      <w:proofErr w:type="spellEnd"/>
      <w:r w:rsidRPr="0052108B">
        <w:rPr>
          <w:rFonts w:ascii="Arial" w:hAnsi="Arial" w:cs="Arial"/>
          <w:b/>
          <w:color w:val="3366FF"/>
          <w:sz w:val="18"/>
          <w:szCs w:val="18"/>
        </w:rPr>
        <w:t>.</w:t>
      </w:r>
      <w:proofErr w:type="spellStart"/>
      <w:r w:rsidRPr="0052108B">
        <w:rPr>
          <w:rFonts w:ascii="Arial" w:hAnsi="Arial" w:cs="Arial"/>
          <w:b/>
          <w:color w:val="3366FF"/>
          <w:sz w:val="18"/>
          <w:szCs w:val="18"/>
          <w:lang w:val="en-US"/>
        </w:rPr>
        <w:t>gr</w:t>
      </w:r>
      <w:proofErr w:type="spellEnd"/>
    </w:p>
    <w:p w:rsidR="008D4554" w:rsidRDefault="008D4554" w:rsidP="008D4554">
      <w:pPr>
        <w:ind w:left="-284"/>
        <w:jc w:val="center"/>
        <w:rPr>
          <w:rFonts w:ascii="Arial" w:hAnsi="Arial" w:cs="Arial"/>
          <w:b/>
          <w:sz w:val="28"/>
          <w:szCs w:val="28"/>
        </w:rPr>
      </w:pPr>
      <w:r>
        <w:rPr>
          <w:rFonts w:ascii="Arial" w:hAnsi="Arial" w:cs="Arial"/>
          <w:b/>
          <w:sz w:val="28"/>
          <w:szCs w:val="28"/>
        </w:rPr>
        <w:t xml:space="preserve"> </w:t>
      </w:r>
    </w:p>
    <w:p w:rsidR="008D4554" w:rsidRPr="00F243FB" w:rsidRDefault="008D4554" w:rsidP="008D4554">
      <w:pPr>
        <w:ind w:left="34"/>
        <w:rPr>
          <w:b/>
        </w:rPr>
      </w:pPr>
      <w:r>
        <w:rPr>
          <w:b/>
        </w:rPr>
        <w:t xml:space="preserve">                                                                                                                      Αθήνα 21/09/2020</w:t>
      </w:r>
    </w:p>
    <w:p w:rsidR="008D4554" w:rsidRDefault="008D4554" w:rsidP="008D4554">
      <w:pPr>
        <w:tabs>
          <w:tab w:val="left" w:pos="270"/>
          <w:tab w:val="left" w:pos="855"/>
          <w:tab w:val="center" w:pos="2389"/>
        </w:tabs>
        <w:ind w:left="34"/>
        <w:rPr>
          <w:b/>
        </w:rPr>
      </w:pPr>
      <w:r>
        <w:rPr>
          <w:b/>
        </w:rPr>
        <w:t xml:space="preserve">                                                                                                                      </w:t>
      </w:r>
      <w:r w:rsidRPr="00F243FB">
        <w:rPr>
          <w:b/>
        </w:rPr>
        <w:t xml:space="preserve">Αρ. </w:t>
      </w:r>
      <w:proofErr w:type="spellStart"/>
      <w:r w:rsidRPr="00F243FB">
        <w:rPr>
          <w:b/>
        </w:rPr>
        <w:t>πρωτ</w:t>
      </w:r>
      <w:proofErr w:type="spellEnd"/>
      <w:r w:rsidRPr="00F243FB">
        <w:rPr>
          <w:b/>
        </w:rPr>
        <w:t>.</w:t>
      </w:r>
      <w:r>
        <w:rPr>
          <w:b/>
        </w:rPr>
        <w:t>:  40</w:t>
      </w:r>
    </w:p>
    <w:p w:rsidR="008D4554" w:rsidRDefault="008D4554" w:rsidP="008D4554">
      <w:pPr>
        <w:jc w:val="center"/>
        <w:rPr>
          <w:b/>
        </w:rPr>
      </w:pPr>
      <w:r>
        <w:rPr>
          <w:b/>
        </w:rPr>
        <w:t xml:space="preserve">                                                                </w:t>
      </w:r>
    </w:p>
    <w:p w:rsidR="008D4554" w:rsidRDefault="008D4554" w:rsidP="008D4554">
      <w:pPr>
        <w:jc w:val="center"/>
        <w:rPr>
          <w:b/>
        </w:rPr>
      </w:pPr>
    </w:p>
    <w:p w:rsidR="008D4554" w:rsidRDefault="008D4554" w:rsidP="008D4554">
      <w:pPr>
        <w:tabs>
          <w:tab w:val="left" w:pos="5812"/>
        </w:tabs>
        <w:jc w:val="center"/>
        <w:rPr>
          <w:b/>
        </w:rPr>
      </w:pPr>
      <w:r>
        <w:rPr>
          <w:b/>
        </w:rPr>
        <w:t xml:space="preserve">                                                                                </w:t>
      </w:r>
      <w:r w:rsidRPr="00D01E5C">
        <w:rPr>
          <w:b/>
        </w:rPr>
        <w:t>ΠΡΟΣ</w:t>
      </w:r>
      <w:r w:rsidRPr="00AA1229">
        <w:rPr>
          <w:b/>
        </w:rPr>
        <w:t>:</w:t>
      </w:r>
      <w:r>
        <w:rPr>
          <w:b/>
        </w:rPr>
        <w:t xml:space="preserve">  Προϊστάμενο Ε.Δ. ΕΣΠΑ ΥΠΑΙΘ</w:t>
      </w:r>
    </w:p>
    <w:p w:rsidR="008D4554" w:rsidRDefault="008D4554" w:rsidP="008D4554">
      <w:pPr>
        <w:jc w:val="center"/>
        <w:rPr>
          <w:b/>
        </w:rPr>
      </w:pPr>
      <w:r>
        <w:rPr>
          <w:b/>
        </w:rPr>
        <w:t xml:space="preserve">                                                                                    κ. Κώστα </w:t>
      </w:r>
      <w:proofErr w:type="spellStart"/>
      <w:r>
        <w:rPr>
          <w:b/>
        </w:rPr>
        <w:t>Βαλιάντζα</w:t>
      </w:r>
      <w:proofErr w:type="spellEnd"/>
    </w:p>
    <w:p w:rsidR="00081ECB" w:rsidRPr="0065654B" w:rsidRDefault="008D4554" w:rsidP="008D4554">
      <w:pPr>
        <w:tabs>
          <w:tab w:val="left" w:pos="5812"/>
        </w:tabs>
        <w:jc w:val="both"/>
        <w:rPr>
          <w:rFonts w:cs="Calibri"/>
          <w:b/>
        </w:rPr>
      </w:pPr>
      <w:r>
        <w:rPr>
          <w:rFonts w:cs="Calibri"/>
          <w:b/>
        </w:rPr>
        <w:t xml:space="preserve">                                                                                               Μέλη μας</w:t>
      </w:r>
    </w:p>
    <w:p w:rsidR="00081ECB" w:rsidRPr="00124BB4" w:rsidRDefault="00081ECB" w:rsidP="00124BB4">
      <w:pPr>
        <w:pStyle w:val="Default"/>
        <w:rPr>
          <w:rFonts w:ascii="Calibri" w:hAnsi="Calibri" w:cs="Calibri"/>
          <w:b/>
        </w:rPr>
      </w:pPr>
      <w:r>
        <w:rPr>
          <w:rFonts w:ascii="Calibri" w:hAnsi="Calibri" w:cs="Calibri"/>
          <w:b/>
        </w:rPr>
        <w:t xml:space="preserve">                                                                                                                         </w:t>
      </w:r>
      <w:r w:rsidRPr="00563F4F">
        <w:rPr>
          <w:rFonts w:ascii="Calibri" w:hAnsi="Calibri" w:cs="Calibri"/>
          <w:b/>
        </w:rPr>
        <w:tab/>
      </w:r>
      <w:r w:rsidRPr="00563F4F">
        <w:rPr>
          <w:rFonts w:ascii="Calibri" w:hAnsi="Calibri" w:cs="Calibri"/>
          <w:b/>
        </w:rPr>
        <w:tab/>
      </w:r>
      <w:r w:rsidRPr="00563F4F">
        <w:rPr>
          <w:rFonts w:ascii="Calibri" w:hAnsi="Calibri" w:cs="Calibri"/>
        </w:rPr>
        <w:tab/>
        <w:t xml:space="preserve">         </w:t>
      </w:r>
      <w:r>
        <w:rPr>
          <w:rFonts w:ascii="Calibri" w:hAnsi="Calibri" w:cs="Calibri"/>
        </w:rPr>
        <w:t xml:space="preserve">                                                                          </w:t>
      </w:r>
      <w:r w:rsidRPr="00563F4F">
        <w:rPr>
          <w:rFonts w:ascii="Calibri" w:hAnsi="Calibri" w:cs="Calibri"/>
        </w:rPr>
        <w:t xml:space="preserve">                                                                                                   </w:t>
      </w:r>
      <w:r>
        <w:rPr>
          <w:rFonts w:ascii="Calibri" w:hAnsi="Calibri" w:cs="Calibri"/>
        </w:rPr>
        <w:t xml:space="preserve">                                                                            </w:t>
      </w:r>
    </w:p>
    <w:p w:rsidR="008D4554" w:rsidRDefault="008D4554" w:rsidP="00FA5DA1">
      <w:pPr>
        <w:rPr>
          <w:rFonts w:ascii="Calibri" w:hAnsi="Calibri" w:cs="Calibri"/>
          <w:b/>
        </w:rPr>
      </w:pPr>
    </w:p>
    <w:p w:rsidR="008D4554" w:rsidRDefault="008D4554" w:rsidP="00FA5DA1">
      <w:pPr>
        <w:rPr>
          <w:rFonts w:ascii="Calibri" w:hAnsi="Calibri" w:cs="Calibri"/>
          <w:b/>
        </w:rPr>
      </w:pPr>
    </w:p>
    <w:p w:rsidR="00081ECB" w:rsidRDefault="00081ECB" w:rsidP="008D4554">
      <w:pPr>
        <w:jc w:val="center"/>
        <w:rPr>
          <w:rFonts w:ascii="Calibri" w:hAnsi="Calibri" w:cs="Calibri"/>
          <w:b/>
        </w:rPr>
      </w:pPr>
      <w:r w:rsidRPr="00FA5DA1">
        <w:rPr>
          <w:rFonts w:ascii="Calibri" w:hAnsi="Calibri" w:cs="Calibri"/>
          <w:b/>
        </w:rPr>
        <w:t xml:space="preserve">Μισθοδοσία </w:t>
      </w:r>
      <w:r w:rsidR="00057276">
        <w:rPr>
          <w:rFonts w:ascii="Calibri" w:hAnsi="Calibri" w:cs="Calibri"/>
          <w:b/>
        </w:rPr>
        <w:t xml:space="preserve">προσωρινών </w:t>
      </w:r>
      <w:r w:rsidRPr="00FA5DA1">
        <w:rPr>
          <w:rFonts w:ascii="Calibri" w:hAnsi="Calibri" w:cs="Calibri"/>
          <w:b/>
        </w:rPr>
        <w:t>αναπληρωτών εκπαιδευτικών</w:t>
      </w:r>
      <w:r w:rsidR="00D90F63">
        <w:rPr>
          <w:rFonts w:ascii="Calibri" w:hAnsi="Calibri" w:cs="Calibri"/>
          <w:b/>
        </w:rPr>
        <w:t>,</w:t>
      </w:r>
      <w:r w:rsidRPr="00FA5DA1">
        <w:rPr>
          <w:rFonts w:ascii="Calibri" w:hAnsi="Calibri" w:cs="Calibri"/>
          <w:b/>
        </w:rPr>
        <w:t xml:space="preserve"> ΕΕΠ/ΕΒΠ</w:t>
      </w:r>
      <w:r>
        <w:rPr>
          <w:rFonts w:ascii="Calibri" w:hAnsi="Calibri" w:cs="Calibri"/>
          <w:b/>
        </w:rPr>
        <w:t xml:space="preserve"> ΕΣΠΑ</w:t>
      </w:r>
      <w:r w:rsidRPr="00FA5DA1">
        <w:rPr>
          <w:rFonts w:ascii="Calibri" w:hAnsi="Calibri" w:cs="Calibri"/>
          <w:b/>
        </w:rPr>
        <w:t xml:space="preserve"> κα</w:t>
      </w:r>
      <w:r>
        <w:rPr>
          <w:rFonts w:ascii="Calibri" w:hAnsi="Calibri" w:cs="Calibri"/>
          <w:b/>
        </w:rPr>
        <w:t xml:space="preserve">ι </w:t>
      </w:r>
      <w:r w:rsidRPr="00FA5DA1">
        <w:rPr>
          <w:rFonts w:ascii="Calibri" w:hAnsi="Calibri" w:cs="Calibri"/>
          <w:b/>
        </w:rPr>
        <w:t>συγχρηματοδοτούμενων ΠΔΕ</w:t>
      </w:r>
      <w:r>
        <w:rPr>
          <w:rFonts w:ascii="Calibri" w:hAnsi="Calibri" w:cs="Calibri"/>
          <w:b/>
        </w:rPr>
        <w:t xml:space="preserve"> Σχ. Έτους 2020-2021</w:t>
      </w:r>
    </w:p>
    <w:p w:rsidR="008D4554" w:rsidRDefault="008D4554" w:rsidP="00BA7DCA">
      <w:pPr>
        <w:rPr>
          <w:rFonts w:ascii="Calibri" w:hAnsi="Calibri" w:cs="Calibri"/>
          <w:b/>
        </w:rPr>
      </w:pPr>
    </w:p>
    <w:p w:rsidR="00081ECB" w:rsidRDefault="00081ECB" w:rsidP="00BA7DCA">
      <w:pPr>
        <w:rPr>
          <w:rFonts w:ascii="Calibri" w:hAnsi="Calibri" w:cs="Calibri"/>
          <w:b/>
        </w:rPr>
      </w:pPr>
      <w:proofErr w:type="spellStart"/>
      <w:r>
        <w:rPr>
          <w:rFonts w:ascii="Calibri" w:hAnsi="Calibri" w:cs="Calibri"/>
          <w:b/>
        </w:rPr>
        <w:t>Σχετ</w:t>
      </w:r>
      <w:proofErr w:type="spellEnd"/>
      <w:r>
        <w:rPr>
          <w:rFonts w:ascii="Calibri" w:hAnsi="Calibri" w:cs="Calibri"/>
          <w:b/>
        </w:rPr>
        <w:t xml:space="preserve">: 1.Το με </w:t>
      </w:r>
      <w:proofErr w:type="spellStart"/>
      <w:r>
        <w:rPr>
          <w:rFonts w:ascii="Calibri" w:hAnsi="Calibri" w:cs="Calibri"/>
          <w:b/>
        </w:rPr>
        <w:t>αρ.πρωτ</w:t>
      </w:r>
      <w:proofErr w:type="spellEnd"/>
      <w:r>
        <w:rPr>
          <w:rFonts w:ascii="Calibri" w:hAnsi="Calibri" w:cs="Calibri"/>
          <w:b/>
        </w:rPr>
        <w:t>. 3145/04-09-2019 της Επιτελικής δομής ΕΣΠΑ</w:t>
      </w:r>
    </w:p>
    <w:p w:rsidR="00081ECB" w:rsidRDefault="00081ECB" w:rsidP="00BA7DCA">
      <w:pPr>
        <w:rPr>
          <w:rFonts w:ascii="Calibri" w:hAnsi="Calibri" w:cs="Calibri"/>
          <w:b/>
        </w:rPr>
      </w:pPr>
      <w:r>
        <w:rPr>
          <w:rFonts w:ascii="Calibri" w:hAnsi="Calibri" w:cs="Calibri"/>
          <w:b/>
        </w:rPr>
        <w:t xml:space="preserve">         </w:t>
      </w:r>
      <w:r w:rsidR="008D4554">
        <w:rPr>
          <w:rFonts w:ascii="Calibri" w:hAnsi="Calibri" w:cs="Calibri"/>
          <w:b/>
        </w:rPr>
        <w:t xml:space="preserve"> </w:t>
      </w:r>
      <w:r>
        <w:rPr>
          <w:rFonts w:ascii="Calibri" w:hAnsi="Calibri" w:cs="Calibri"/>
          <w:b/>
        </w:rPr>
        <w:t xml:space="preserve">2. Το με </w:t>
      </w:r>
      <w:proofErr w:type="spellStart"/>
      <w:r>
        <w:rPr>
          <w:rFonts w:ascii="Calibri" w:hAnsi="Calibri" w:cs="Calibri"/>
          <w:b/>
        </w:rPr>
        <w:t>αρ.πρωτ</w:t>
      </w:r>
      <w:proofErr w:type="spellEnd"/>
      <w:r>
        <w:rPr>
          <w:rFonts w:ascii="Calibri" w:hAnsi="Calibri" w:cs="Calibri"/>
          <w:b/>
        </w:rPr>
        <w:t>. 3260/11-09-2020 της Επιτελικής δομής ΕΣΠΑ</w:t>
      </w:r>
    </w:p>
    <w:p w:rsidR="00081ECB" w:rsidRPr="008B441A" w:rsidRDefault="00081ECB" w:rsidP="00BA7DCA">
      <w:pPr>
        <w:rPr>
          <w:rFonts w:ascii="Calibri" w:hAnsi="Calibri" w:cs="Calibri"/>
          <w:b/>
        </w:rPr>
      </w:pPr>
    </w:p>
    <w:p w:rsidR="00081ECB" w:rsidRDefault="00081ECB" w:rsidP="008B441A">
      <w:pPr>
        <w:ind w:right="-180"/>
        <w:jc w:val="both"/>
        <w:rPr>
          <w:rFonts w:ascii="Calibri" w:hAnsi="Calibri" w:cs="Calibri"/>
        </w:rPr>
      </w:pPr>
      <w:r w:rsidRPr="008B441A">
        <w:rPr>
          <w:rFonts w:ascii="Calibri" w:hAnsi="Calibri" w:cs="Calibri"/>
          <w:b/>
        </w:rPr>
        <w:tab/>
      </w:r>
      <w:r>
        <w:rPr>
          <w:rFonts w:ascii="Calibri" w:hAnsi="Calibri" w:cs="Calibri"/>
        </w:rPr>
        <w:t>Με αφορμή τα ως άνω σχετικά  έγγραφα</w:t>
      </w:r>
      <w:r w:rsidRPr="008B441A">
        <w:rPr>
          <w:rFonts w:ascii="Calibri" w:hAnsi="Calibri" w:cs="Calibri"/>
        </w:rPr>
        <w:t xml:space="preserve"> </w:t>
      </w:r>
      <w:r>
        <w:rPr>
          <w:rFonts w:ascii="Calibri" w:hAnsi="Calibri" w:cs="Calibri"/>
        </w:rPr>
        <w:t xml:space="preserve">σας </w:t>
      </w:r>
      <w:r w:rsidRPr="008B441A">
        <w:rPr>
          <w:rFonts w:ascii="Calibri" w:hAnsi="Calibri" w:cs="Calibri"/>
        </w:rPr>
        <w:t>που αφορ</w:t>
      </w:r>
      <w:r w:rsidR="00053361">
        <w:rPr>
          <w:rFonts w:ascii="Calibri" w:hAnsi="Calibri" w:cs="Calibri"/>
        </w:rPr>
        <w:t>ούν</w:t>
      </w:r>
      <w:r w:rsidRPr="008B441A">
        <w:rPr>
          <w:rFonts w:ascii="Calibri" w:hAnsi="Calibri" w:cs="Calibri"/>
        </w:rPr>
        <w:t xml:space="preserve"> στην καταβολή της 1</w:t>
      </w:r>
      <w:r w:rsidRPr="008B441A">
        <w:rPr>
          <w:rFonts w:ascii="Calibri" w:hAnsi="Calibri" w:cs="Calibri"/>
          <w:vertAlign w:val="superscript"/>
        </w:rPr>
        <w:t>ης</w:t>
      </w:r>
      <w:r>
        <w:rPr>
          <w:rFonts w:ascii="Calibri" w:hAnsi="Calibri" w:cs="Calibri"/>
        </w:rPr>
        <w:t xml:space="preserve"> μισθοδοσίας των</w:t>
      </w:r>
      <w:r w:rsidRPr="008B441A">
        <w:rPr>
          <w:rFonts w:ascii="Calibri" w:hAnsi="Calibri" w:cs="Calibri"/>
        </w:rPr>
        <w:t xml:space="preserve"> </w:t>
      </w:r>
      <w:r w:rsidR="00D90F63">
        <w:rPr>
          <w:rFonts w:ascii="Calibri" w:hAnsi="Calibri" w:cs="Calibri"/>
        </w:rPr>
        <w:t xml:space="preserve">προσωρινών </w:t>
      </w:r>
      <w:r w:rsidRPr="008B441A">
        <w:rPr>
          <w:rFonts w:ascii="Calibri" w:hAnsi="Calibri" w:cs="Calibri"/>
        </w:rPr>
        <w:t>αναπληρωτών εκπαιδευτικών</w:t>
      </w:r>
      <w:r w:rsidR="00D90F63">
        <w:rPr>
          <w:rFonts w:ascii="Calibri" w:hAnsi="Calibri" w:cs="Calibri"/>
        </w:rPr>
        <w:t xml:space="preserve"> και </w:t>
      </w:r>
      <w:r>
        <w:rPr>
          <w:rFonts w:ascii="Calibri" w:hAnsi="Calibri" w:cs="Calibri"/>
        </w:rPr>
        <w:t>ΕΕΠ/ΕΒΠ</w:t>
      </w:r>
      <w:r w:rsidRPr="008B441A">
        <w:rPr>
          <w:rFonts w:ascii="Calibri" w:hAnsi="Calibri" w:cs="Calibri"/>
        </w:rPr>
        <w:t xml:space="preserve"> και στα απαραίτητα δικαιολογητικά που πρέπει να έχουν προσκομιστεί από τους αναπληρωτές ή να έχει αναζητήσει η Υπηρεσία, γίναμε αποδέκτες από το σύνολο των Διευθύνσεων Εκπαίδευσης ότι η καταληκτική ημερομηνία οριστικοποίη</w:t>
      </w:r>
      <w:r>
        <w:rPr>
          <w:rFonts w:ascii="Calibri" w:hAnsi="Calibri" w:cs="Calibri"/>
        </w:rPr>
        <w:t>σης μισθοδοσίας Σεπτεμβρίου 2020</w:t>
      </w:r>
      <w:r w:rsidRPr="008B441A">
        <w:rPr>
          <w:rFonts w:ascii="Calibri" w:hAnsi="Calibri" w:cs="Calibri"/>
        </w:rPr>
        <w:t>, έως τ</w:t>
      </w:r>
      <w:r>
        <w:rPr>
          <w:rFonts w:ascii="Calibri" w:hAnsi="Calibri" w:cs="Calibri"/>
        </w:rPr>
        <w:t>ην Πέμπτη 24 Σεπτεμβρίου 2020</w:t>
      </w:r>
      <w:r w:rsidRPr="008B441A">
        <w:rPr>
          <w:rFonts w:ascii="Calibri" w:hAnsi="Calibri" w:cs="Calibri"/>
        </w:rPr>
        <w:t>, είναι αδύνατο να πραγματοποιηθεί σύμφωνα με τα διαλαμβανόμενα στο έγγραφό σας.</w:t>
      </w:r>
    </w:p>
    <w:p w:rsidR="00081ECB" w:rsidRDefault="00081ECB" w:rsidP="008B441A">
      <w:pPr>
        <w:ind w:right="-180"/>
        <w:jc w:val="both"/>
        <w:rPr>
          <w:rFonts w:ascii="Calibri" w:hAnsi="Calibri" w:cs="Calibri"/>
        </w:rPr>
      </w:pPr>
    </w:p>
    <w:p w:rsidR="00081ECB" w:rsidRPr="008B441A" w:rsidRDefault="00081ECB" w:rsidP="008D4554">
      <w:pPr>
        <w:ind w:right="-155"/>
        <w:jc w:val="both"/>
        <w:rPr>
          <w:rFonts w:ascii="Calibri" w:hAnsi="Calibri" w:cs="Calibri"/>
        </w:rPr>
      </w:pPr>
      <w:r>
        <w:rPr>
          <w:rFonts w:ascii="Calibri" w:hAnsi="Calibri" w:cs="Calibri"/>
        </w:rPr>
        <w:tab/>
      </w:r>
      <w:r w:rsidRPr="002B7F52">
        <w:rPr>
          <w:rFonts w:ascii="Calibri" w:hAnsi="Calibri" w:cs="Calibri"/>
        </w:rPr>
        <w:t xml:space="preserve">Δεδομένου των συνεχώς μεταβαλλόμενων συνθηκών, όπως ο νέος τρόπος πρόσληψης των </w:t>
      </w:r>
      <w:r w:rsidR="00D90F63">
        <w:rPr>
          <w:rFonts w:ascii="Calibri" w:hAnsi="Calibri" w:cs="Calibri"/>
        </w:rPr>
        <w:t>προσωρινών α</w:t>
      </w:r>
      <w:r w:rsidRPr="002B7F52">
        <w:rPr>
          <w:rFonts w:ascii="Calibri" w:hAnsi="Calibri" w:cs="Calibri"/>
        </w:rPr>
        <w:t>ναπληρωτών Εκπαιδευτικών</w:t>
      </w:r>
      <w:r w:rsidR="00D90F63">
        <w:rPr>
          <w:rFonts w:ascii="Calibri" w:hAnsi="Calibri" w:cs="Calibri"/>
        </w:rPr>
        <w:t xml:space="preserve"> και </w:t>
      </w:r>
      <w:r w:rsidRPr="002B7F52">
        <w:rPr>
          <w:rFonts w:ascii="Calibri" w:hAnsi="Calibri" w:cs="Calibri"/>
        </w:rPr>
        <w:t>ΕΕΠ/ΕΒΠ ο οποίος δημιούργησε και θα συνεχίσει να δημιουργεί προβλήματα τόσο στη συγκέντρωση των απαραίτητων δικαιολογητικών όσο και στην ομαλή έκδοση των Μ.Κ, έως ότου οι Διευθυντές των Σχολικών Μονάδων να ανταποκριθούν επαρκώς στα νέα δεδομένα.</w:t>
      </w:r>
    </w:p>
    <w:p w:rsidR="00081ECB" w:rsidRPr="008B441A" w:rsidRDefault="00081ECB" w:rsidP="008D4554">
      <w:pPr>
        <w:tabs>
          <w:tab w:val="left" w:pos="5070"/>
        </w:tabs>
        <w:ind w:right="-155"/>
        <w:jc w:val="both"/>
        <w:rPr>
          <w:rFonts w:ascii="Calibri" w:hAnsi="Calibri" w:cs="Calibri"/>
        </w:rPr>
      </w:pPr>
      <w:r w:rsidRPr="008B441A">
        <w:rPr>
          <w:rFonts w:ascii="Calibri" w:hAnsi="Calibri" w:cs="Calibri"/>
        </w:rPr>
        <w:t xml:space="preserve"> </w:t>
      </w:r>
    </w:p>
    <w:p w:rsidR="00081ECB" w:rsidRDefault="00081ECB" w:rsidP="008D4554">
      <w:pPr>
        <w:ind w:right="-155"/>
        <w:jc w:val="both"/>
        <w:rPr>
          <w:rFonts w:ascii="Calibri" w:hAnsi="Calibri" w:cs="Calibri"/>
        </w:rPr>
      </w:pPr>
      <w:r>
        <w:rPr>
          <w:rFonts w:ascii="Calibri" w:hAnsi="Calibri" w:cs="Calibri"/>
        </w:rPr>
        <w:tab/>
      </w:r>
      <w:r w:rsidRPr="008B441A">
        <w:rPr>
          <w:rFonts w:ascii="Calibri" w:hAnsi="Calibri" w:cs="Calibri"/>
        </w:rPr>
        <w:t>Παρακαλούμε προς διευκόλυνση τόσο της απρόσκοπτης καταβολής της μισθοδοσίας, όσο και της διευκόλυνσης των Υπηρεσιών και των υπαλλήλων τους, λόγω του μεγάλου όγκου εργασίας της συγκεκριμένης περιόδου, όπως η καταληκτική ημερομηνία προσκόμισης όλων των δικαιολογη</w:t>
      </w:r>
      <w:r>
        <w:rPr>
          <w:rFonts w:ascii="Calibri" w:hAnsi="Calibri" w:cs="Calibri"/>
        </w:rPr>
        <w:t>τικών να μετατεθεί από την Πέμπτη 24 Σεπτεμβρίου 2020</w:t>
      </w:r>
      <w:r w:rsidRPr="008B441A">
        <w:rPr>
          <w:rFonts w:ascii="Calibri" w:hAnsi="Calibri" w:cs="Calibri"/>
        </w:rPr>
        <w:t>, σε ημερομηνία πριν την οριστικοποίηση των μισθοδοτικών καταστάσεων του Οκτωβρίου</w:t>
      </w:r>
      <w:r>
        <w:rPr>
          <w:rFonts w:ascii="Calibri" w:hAnsi="Calibri" w:cs="Calibri"/>
        </w:rPr>
        <w:t xml:space="preserve"> 2020 δευτέρου μήνα από την πρόσληψη</w:t>
      </w:r>
      <w:r w:rsidRPr="008B441A">
        <w:rPr>
          <w:rFonts w:ascii="Calibri" w:hAnsi="Calibri" w:cs="Calibri"/>
        </w:rPr>
        <w:t>.</w:t>
      </w:r>
    </w:p>
    <w:p w:rsidR="00081ECB" w:rsidRPr="008B441A" w:rsidRDefault="00081ECB" w:rsidP="008D4554">
      <w:pPr>
        <w:ind w:right="-155"/>
        <w:jc w:val="both"/>
        <w:rPr>
          <w:rFonts w:ascii="Calibri" w:hAnsi="Calibri" w:cs="Calibri"/>
        </w:rPr>
      </w:pPr>
    </w:p>
    <w:p w:rsidR="00081ECB" w:rsidRPr="00157C12" w:rsidRDefault="00081ECB" w:rsidP="008D4554">
      <w:pPr>
        <w:ind w:right="-155" w:firstLine="720"/>
        <w:jc w:val="both"/>
        <w:rPr>
          <w:rFonts w:ascii="Calibri" w:hAnsi="Calibri" w:cs="Calibri"/>
        </w:rPr>
      </w:pPr>
      <w:r w:rsidRPr="00157C12">
        <w:rPr>
          <w:rFonts w:ascii="Calibri" w:hAnsi="Calibri" w:cs="Calibri"/>
        </w:rPr>
        <w:t>Είμαστε στη διάθεση σας για οποιαδήποτε διευκρίνιση και ευελπιστούμε στην άμεση ικανοποίηση του δίκαιου αιτήματός μας.</w:t>
      </w:r>
    </w:p>
    <w:p w:rsidR="008D4554" w:rsidRDefault="008D4554" w:rsidP="008D4554">
      <w:pPr>
        <w:ind w:right="32" w:hanging="360"/>
        <w:jc w:val="center"/>
        <w:rPr>
          <w:rFonts w:ascii="Arial" w:hAnsi="Arial" w:cs="Arial"/>
        </w:rPr>
      </w:pPr>
    </w:p>
    <w:p w:rsidR="008D4554" w:rsidRDefault="008D4554" w:rsidP="008D4554">
      <w:pPr>
        <w:ind w:right="32" w:hanging="360"/>
        <w:jc w:val="center"/>
        <w:rPr>
          <w:rFonts w:ascii="Arial" w:hAnsi="Arial" w:cs="Arial"/>
        </w:rPr>
      </w:pPr>
    </w:p>
    <w:p w:rsidR="008D4554" w:rsidRPr="001A29B7" w:rsidRDefault="008D4554" w:rsidP="008D4554">
      <w:pPr>
        <w:ind w:right="32" w:hanging="360"/>
        <w:jc w:val="center"/>
        <w:rPr>
          <w:rFonts w:ascii="Arial" w:hAnsi="Arial" w:cs="Arial"/>
        </w:rPr>
      </w:pPr>
      <w:r w:rsidRPr="004F168E">
        <w:rPr>
          <w:rFonts w:ascii="Arial" w:hAnsi="Arial" w:cs="Arial"/>
        </w:rPr>
        <w:t>Για το Δ.Σ.</w:t>
      </w:r>
    </w:p>
    <w:p w:rsidR="008D4554" w:rsidRPr="001A29B7" w:rsidRDefault="008D4554" w:rsidP="008D4554">
      <w:pPr>
        <w:ind w:right="32" w:hanging="360"/>
        <w:jc w:val="center"/>
        <w:rPr>
          <w:rFonts w:ascii="Arial" w:hAnsi="Arial" w:cs="Arial"/>
        </w:rPr>
      </w:pPr>
      <w:r w:rsidRPr="001A29B7">
        <w:rPr>
          <w:rFonts w:ascii="Arial" w:hAnsi="Arial" w:cs="Arial"/>
        </w:rPr>
        <w:t xml:space="preserve"> </w:t>
      </w:r>
      <w:r w:rsidRPr="00F834E3">
        <w:rPr>
          <w:rFonts w:ascii="Arial" w:hAnsi="Arial" w:cs="Arial"/>
        </w:rPr>
        <w:t xml:space="preserve"> </w:t>
      </w:r>
      <w:r w:rsidRPr="004F168E">
        <w:rPr>
          <w:rFonts w:ascii="Arial" w:hAnsi="Arial" w:cs="Arial"/>
        </w:rPr>
        <w:t>Ο ΠΡΟΕΔΡΟΣ</w:t>
      </w:r>
      <w:r w:rsidRPr="004F168E">
        <w:rPr>
          <w:rFonts w:ascii="Arial" w:hAnsi="Arial" w:cs="Arial"/>
        </w:rPr>
        <w:tab/>
      </w:r>
      <w:r w:rsidRPr="004F168E">
        <w:rPr>
          <w:rFonts w:ascii="Arial" w:hAnsi="Arial" w:cs="Arial"/>
        </w:rPr>
        <w:tab/>
        <w:t xml:space="preserve">                                       </w:t>
      </w:r>
      <w:r w:rsidRPr="001F25B7">
        <w:rPr>
          <w:rFonts w:ascii="Arial" w:hAnsi="Arial" w:cs="Arial"/>
        </w:rPr>
        <w:t xml:space="preserve"> </w:t>
      </w:r>
      <w:r>
        <w:rPr>
          <w:rFonts w:ascii="Arial" w:hAnsi="Arial" w:cs="Arial"/>
        </w:rPr>
        <w:t xml:space="preserve"> </w:t>
      </w:r>
      <w:r w:rsidRPr="001F25B7">
        <w:rPr>
          <w:rFonts w:ascii="Arial" w:hAnsi="Arial" w:cs="Arial"/>
        </w:rPr>
        <w:t xml:space="preserve">     </w:t>
      </w:r>
      <w:r w:rsidRPr="004F168E">
        <w:rPr>
          <w:rFonts w:ascii="Arial" w:hAnsi="Arial" w:cs="Arial"/>
        </w:rPr>
        <w:t>Ο  ΓΕΝ. ΓΡΑΜΜΑΤΕΑΣ</w:t>
      </w:r>
    </w:p>
    <w:p w:rsidR="008D4554" w:rsidRDefault="008D4554" w:rsidP="008D4554">
      <w:pPr>
        <w:ind w:right="32" w:hanging="360"/>
        <w:rPr>
          <w:rFonts w:ascii="Arial" w:hAnsi="Arial" w:cs="Arial"/>
        </w:rPr>
      </w:pPr>
      <w:r>
        <w:rPr>
          <w:rFonts w:ascii="Arial" w:hAnsi="Arial" w:cs="Arial"/>
        </w:rPr>
        <w:t xml:space="preserve">    </w:t>
      </w:r>
      <w:r w:rsidRPr="001A29B7">
        <w:rPr>
          <w:rFonts w:ascii="Arial" w:hAnsi="Arial" w:cs="Arial"/>
        </w:rPr>
        <w:t xml:space="preserve"> </w:t>
      </w:r>
      <w:r w:rsidRPr="004F168E">
        <w:rPr>
          <w:rFonts w:ascii="Arial" w:hAnsi="Arial" w:cs="Arial"/>
        </w:rPr>
        <w:t xml:space="preserve">  </w:t>
      </w:r>
    </w:p>
    <w:p w:rsidR="008D4554" w:rsidRPr="00FF0F47" w:rsidRDefault="008D4554" w:rsidP="008D4554">
      <w:pPr>
        <w:ind w:right="32" w:hanging="360"/>
      </w:pPr>
      <w:r>
        <w:rPr>
          <w:rFonts w:ascii="Arial" w:hAnsi="Arial" w:cs="Arial"/>
        </w:rPr>
        <w:t xml:space="preserve">      </w:t>
      </w:r>
      <w:r w:rsidRPr="004F168E">
        <w:rPr>
          <w:rFonts w:ascii="Arial" w:hAnsi="Arial" w:cs="Arial"/>
        </w:rPr>
        <w:t xml:space="preserve"> </w:t>
      </w:r>
      <w:r>
        <w:rPr>
          <w:rFonts w:ascii="Arial" w:hAnsi="Arial" w:cs="Arial"/>
        </w:rPr>
        <w:t xml:space="preserve">  </w:t>
      </w:r>
      <w:r w:rsidRPr="004F168E">
        <w:rPr>
          <w:rFonts w:ascii="Arial" w:hAnsi="Arial" w:cs="Arial"/>
        </w:rPr>
        <w:t xml:space="preserve">ΣΑΒΒΑΣ ΦΩΤΙΑΔΗΣ         </w:t>
      </w:r>
      <w:r w:rsidRPr="004F168E">
        <w:rPr>
          <w:rFonts w:ascii="Arial" w:hAnsi="Arial" w:cs="Arial"/>
        </w:rPr>
        <w:tab/>
      </w:r>
      <w:r w:rsidRPr="001A29B7">
        <w:rPr>
          <w:rFonts w:ascii="Arial" w:hAnsi="Arial" w:cs="Arial"/>
        </w:rPr>
        <w:t xml:space="preserve">                          </w:t>
      </w:r>
      <w:r w:rsidRPr="008D4554">
        <w:rPr>
          <w:rFonts w:ascii="Arial" w:hAnsi="Arial" w:cs="Arial"/>
        </w:rPr>
        <w:t xml:space="preserve">    </w:t>
      </w:r>
      <w:r>
        <w:rPr>
          <w:rFonts w:ascii="Arial" w:hAnsi="Arial" w:cs="Arial"/>
        </w:rPr>
        <w:t xml:space="preserve">  </w:t>
      </w:r>
      <w:r w:rsidRPr="008D4554">
        <w:rPr>
          <w:rFonts w:ascii="Arial" w:hAnsi="Arial" w:cs="Arial"/>
        </w:rPr>
        <w:t xml:space="preserve">         </w:t>
      </w:r>
      <w:r w:rsidRPr="004F168E">
        <w:rPr>
          <w:rFonts w:ascii="Arial" w:hAnsi="Arial" w:cs="Arial"/>
        </w:rPr>
        <w:t>ΓΙΩΡΓΟΣ</w:t>
      </w:r>
      <w:r w:rsidRPr="001A29B7">
        <w:rPr>
          <w:rFonts w:ascii="Arial" w:hAnsi="Arial" w:cs="Arial"/>
        </w:rPr>
        <w:t xml:space="preserve"> </w:t>
      </w:r>
      <w:r w:rsidRPr="004F168E">
        <w:rPr>
          <w:rFonts w:ascii="Arial" w:hAnsi="Arial" w:cs="Arial"/>
        </w:rPr>
        <w:t>ΠΕΓΚΑΣ</w:t>
      </w:r>
    </w:p>
    <w:p w:rsidR="00081ECB" w:rsidRPr="00D118BB" w:rsidRDefault="00081ECB" w:rsidP="00FD23B8">
      <w:pPr>
        <w:jc w:val="center"/>
        <w:rPr>
          <w:rFonts w:ascii="Calibri" w:hAnsi="Calibri" w:cs="Calibri"/>
        </w:rPr>
      </w:pPr>
      <w:r>
        <w:rPr>
          <w:rFonts w:ascii="Calibri" w:hAnsi="Calibri" w:cs="Calibri"/>
        </w:rPr>
        <w:t xml:space="preserve">  </w:t>
      </w:r>
    </w:p>
    <w:sectPr w:rsidR="00081ECB" w:rsidRPr="00D118BB" w:rsidSect="00784B5A">
      <w:pgSz w:w="11906" w:h="16838"/>
      <w:pgMar w:top="567" w:right="128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1F" w:rsidRDefault="005C4F1F" w:rsidP="00A66399">
      <w:r>
        <w:separator/>
      </w:r>
    </w:p>
  </w:endnote>
  <w:endnote w:type="continuationSeparator" w:id="1">
    <w:p w:rsidR="005C4F1F" w:rsidRDefault="005C4F1F" w:rsidP="00A66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1F" w:rsidRDefault="005C4F1F" w:rsidP="00A66399">
      <w:r>
        <w:separator/>
      </w:r>
    </w:p>
  </w:footnote>
  <w:footnote w:type="continuationSeparator" w:id="1">
    <w:p w:rsidR="005C4F1F" w:rsidRDefault="005C4F1F" w:rsidP="00A66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10AF"/>
    <w:multiLevelType w:val="hybridMultilevel"/>
    <w:tmpl w:val="D2E66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237804"/>
    <w:multiLevelType w:val="hybridMultilevel"/>
    <w:tmpl w:val="321E0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3B1320"/>
    <w:multiLevelType w:val="hybridMultilevel"/>
    <w:tmpl w:val="88EC5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A3270"/>
    <w:rsid w:val="000000F9"/>
    <w:rsid w:val="00001D4C"/>
    <w:rsid w:val="00006338"/>
    <w:rsid w:val="00011EE9"/>
    <w:rsid w:val="00016B12"/>
    <w:rsid w:val="00026DA4"/>
    <w:rsid w:val="000278AE"/>
    <w:rsid w:val="00033FEC"/>
    <w:rsid w:val="00035407"/>
    <w:rsid w:val="000357BA"/>
    <w:rsid w:val="00036162"/>
    <w:rsid w:val="00036F65"/>
    <w:rsid w:val="0003728B"/>
    <w:rsid w:val="000417FE"/>
    <w:rsid w:val="000421A6"/>
    <w:rsid w:val="00046151"/>
    <w:rsid w:val="00047998"/>
    <w:rsid w:val="00050EC6"/>
    <w:rsid w:val="00053361"/>
    <w:rsid w:val="00054ECC"/>
    <w:rsid w:val="00057276"/>
    <w:rsid w:val="000578D1"/>
    <w:rsid w:val="00067CB2"/>
    <w:rsid w:val="00067E75"/>
    <w:rsid w:val="0007669E"/>
    <w:rsid w:val="00081ECB"/>
    <w:rsid w:val="00085A87"/>
    <w:rsid w:val="00090159"/>
    <w:rsid w:val="000A02AC"/>
    <w:rsid w:val="000A5775"/>
    <w:rsid w:val="000A72E4"/>
    <w:rsid w:val="000B04E8"/>
    <w:rsid w:val="000B58C7"/>
    <w:rsid w:val="000C0C87"/>
    <w:rsid w:val="000C1D1C"/>
    <w:rsid w:val="000C57BD"/>
    <w:rsid w:val="000D2442"/>
    <w:rsid w:val="000D3C97"/>
    <w:rsid w:val="000D3E65"/>
    <w:rsid w:val="000D644B"/>
    <w:rsid w:val="000D6FA4"/>
    <w:rsid w:val="000E2AFF"/>
    <w:rsid w:val="000F000D"/>
    <w:rsid w:val="00102A7B"/>
    <w:rsid w:val="00112DD1"/>
    <w:rsid w:val="00124676"/>
    <w:rsid w:val="00124BB4"/>
    <w:rsid w:val="00130B0D"/>
    <w:rsid w:val="00131181"/>
    <w:rsid w:val="001335F1"/>
    <w:rsid w:val="001377CF"/>
    <w:rsid w:val="00157C12"/>
    <w:rsid w:val="00160496"/>
    <w:rsid w:val="00162DD1"/>
    <w:rsid w:val="00171211"/>
    <w:rsid w:val="001732C4"/>
    <w:rsid w:val="00175418"/>
    <w:rsid w:val="001836E0"/>
    <w:rsid w:val="0018443A"/>
    <w:rsid w:val="001921D0"/>
    <w:rsid w:val="001B2487"/>
    <w:rsid w:val="001B6C6C"/>
    <w:rsid w:val="001B7DB0"/>
    <w:rsid w:val="001C3E49"/>
    <w:rsid w:val="001C73CC"/>
    <w:rsid w:val="001D450D"/>
    <w:rsid w:val="001D470A"/>
    <w:rsid w:val="001E71DB"/>
    <w:rsid w:val="001E7857"/>
    <w:rsid w:val="001F2A35"/>
    <w:rsid w:val="001F5DA7"/>
    <w:rsid w:val="001F662A"/>
    <w:rsid w:val="00200DD9"/>
    <w:rsid w:val="00201CBF"/>
    <w:rsid w:val="00203C6B"/>
    <w:rsid w:val="0021069F"/>
    <w:rsid w:val="00213414"/>
    <w:rsid w:val="0023149D"/>
    <w:rsid w:val="00232BE6"/>
    <w:rsid w:val="00234FCA"/>
    <w:rsid w:val="002427CB"/>
    <w:rsid w:val="0025130A"/>
    <w:rsid w:val="002525AB"/>
    <w:rsid w:val="002538F9"/>
    <w:rsid w:val="00267102"/>
    <w:rsid w:val="00270355"/>
    <w:rsid w:val="00274BD8"/>
    <w:rsid w:val="00277B18"/>
    <w:rsid w:val="00282E7E"/>
    <w:rsid w:val="00283770"/>
    <w:rsid w:val="0029067A"/>
    <w:rsid w:val="00291142"/>
    <w:rsid w:val="00293D35"/>
    <w:rsid w:val="002952F7"/>
    <w:rsid w:val="00297F76"/>
    <w:rsid w:val="002A113C"/>
    <w:rsid w:val="002A4B7E"/>
    <w:rsid w:val="002B3A5B"/>
    <w:rsid w:val="002B55AE"/>
    <w:rsid w:val="002B7000"/>
    <w:rsid w:val="002B7B78"/>
    <w:rsid w:val="002B7F52"/>
    <w:rsid w:val="002C57CB"/>
    <w:rsid w:val="002D5091"/>
    <w:rsid w:val="002D5F28"/>
    <w:rsid w:val="002E0852"/>
    <w:rsid w:val="002E0959"/>
    <w:rsid w:val="0030342F"/>
    <w:rsid w:val="003067FA"/>
    <w:rsid w:val="00310507"/>
    <w:rsid w:val="00312365"/>
    <w:rsid w:val="00320BEB"/>
    <w:rsid w:val="0032124A"/>
    <w:rsid w:val="00326108"/>
    <w:rsid w:val="00327135"/>
    <w:rsid w:val="00330EB2"/>
    <w:rsid w:val="00331037"/>
    <w:rsid w:val="00350E89"/>
    <w:rsid w:val="00362328"/>
    <w:rsid w:val="0036566D"/>
    <w:rsid w:val="00370C84"/>
    <w:rsid w:val="00374692"/>
    <w:rsid w:val="00380455"/>
    <w:rsid w:val="00381F4D"/>
    <w:rsid w:val="003875AE"/>
    <w:rsid w:val="00392305"/>
    <w:rsid w:val="00392818"/>
    <w:rsid w:val="00392B6D"/>
    <w:rsid w:val="003A6EE8"/>
    <w:rsid w:val="003B0C99"/>
    <w:rsid w:val="003B6961"/>
    <w:rsid w:val="003C0EC3"/>
    <w:rsid w:val="003D3530"/>
    <w:rsid w:val="003D4A58"/>
    <w:rsid w:val="003E73CC"/>
    <w:rsid w:val="003F786D"/>
    <w:rsid w:val="004038F1"/>
    <w:rsid w:val="00405A23"/>
    <w:rsid w:val="00412D00"/>
    <w:rsid w:val="004277DF"/>
    <w:rsid w:val="00432021"/>
    <w:rsid w:val="00443B95"/>
    <w:rsid w:val="0044539F"/>
    <w:rsid w:val="00445CC1"/>
    <w:rsid w:val="00445D3D"/>
    <w:rsid w:val="00472479"/>
    <w:rsid w:val="00474B79"/>
    <w:rsid w:val="0047572E"/>
    <w:rsid w:val="00476047"/>
    <w:rsid w:val="00483040"/>
    <w:rsid w:val="00487544"/>
    <w:rsid w:val="004A0335"/>
    <w:rsid w:val="004A35F3"/>
    <w:rsid w:val="004B6D8A"/>
    <w:rsid w:val="004C3AE3"/>
    <w:rsid w:val="004D0033"/>
    <w:rsid w:val="004D3377"/>
    <w:rsid w:val="004E211E"/>
    <w:rsid w:val="004E3533"/>
    <w:rsid w:val="004E4C73"/>
    <w:rsid w:val="004E7A72"/>
    <w:rsid w:val="004F00A2"/>
    <w:rsid w:val="004F0598"/>
    <w:rsid w:val="004F19A1"/>
    <w:rsid w:val="005004A2"/>
    <w:rsid w:val="00502016"/>
    <w:rsid w:val="00504402"/>
    <w:rsid w:val="00512C6D"/>
    <w:rsid w:val="00513688"/>
    <w:rsid w:val="00516399"/>
    <w:rsid w:val="00521017"/>
    <w:rsid w:val="00525F49"/>
    <w:rsid w:val="00533CA1"/>
    <w:rsid w:val="00534003"/>
    <w:rsid w:val="005348E5"/>
    <w:rsid w:val="00535571"/>
    <w:rsid w:val="00540EB6"/>
    <w:rsid w:val="00540F1B"/>
    <w:rsid w:val="00545A58"/>
    <w:rsid w:val="00547DFA"/>
    <w:rsid w:val="0055058E"/>
    <w:rsid w:val="005521EC"/>
    <w:rsid w:val="00553D02"/>
    <w:rsid w:val="00554BF7"/>
    <w:rsid w:val="00563A59"/>
    <w:rsid w:val="00563F4F"/>
    <w:rsid w:val="00565462"/>
    <w:rsid w:val="0057359E"/>
    <w:rsid w:val="00581CF7"/>
    <w:rsid w:val="00584082"/>
    <w:rsid w:val="005843D0"/>
    <w:rsid w:val="005A2425"/>
    <w:rsid w:val="005B5E80"/>
    <w:rsid w:val="005B6CA8"/>
    <w:rsid w:val="005C4F1F"/>
    <w:rsid w:val="005D3AB1"/>
    <w:rsid w:val="005D3B3A"/>
    <w:rsid w:val="005F1DF8"/>
    <w:rsid w:val="005F494F"/>
    <w:rsid w:val="00600118"/>
    <w:rsid w:val="00601DA5"/>
    <w:rsid w:val="00602443"/>
    <w:rsid w:val="0061201E"/>
    <w:rsid w:val="00622EC4"/>
    <w:rsid w:val="00625384"/>
    <w:rsid w:val="006255FE"/>
    <w:rsid w:val="00646DA6"/>
    <w:rsid w:val="00647471"/>
    <w:rsid w:val="0065654B"/>
    <w:rsid w:val="00665810"/>
    <w:rsid w:val="0066754C"/>
    <w:rsid w:val="00672BAA"/>
    <w:rsid w:val="006755F4"/>
    <w:rsid w:val="006757E9"/>
    <w:rsid w:val="00681327"/>
    <w:rsid w:val="00690C5B"/>
    <w:rsid w:val="006932A9"/>
    <w:rsid w:val="00694ED4"/>
    <w:rsid w:val="006A2C05"/>
    <w:rsid w:val="006A3270"/>
    <w:rsid w:val="006A4070"/>
    <w:rsid w:val="006A642B"/>
    <w:rsid w:val="006B3C89"/>
    <w:rsid w:val="006D0CFE"/>
    <w:rsid w:val="006E0DA5"/>
    <w:rsid w:val="006E14EF"/>
    <w:rsid w:val="006E51C5"/>
    <w:rsid w:val="006E5CD1"/>
    <w:rsid w:val="006F3DDC"/>
    <w:rsid w:val="006F45F5"/>
    <w:rsid w:val="00706302"/>
    <w:rsid w:val="007065BB"/>
    <w:rsid w:val="0072163E"/>
    <w:rsid w:val="00726D9D"/>
    <w:rsid w:val="00734616"/>
    <w:rsid w:val="007356B3"/>
    <w:rsid w:val="00737B8E"/>
    <w:rsid w:val="00741E21"/>
    <w:rsid w:val="007454BE"/>
    <w:rsid w:val="0074759F"/>
    <w:rsid w:val="0075344F"/>
    <w:rsid w:val="0076124B"/>
    <w:rsid w:val="0076651B"/>
    <w:rsid w:val="00772EC1"/>
    <w:rsid w:val="00774ECF"/>
    <w:rsid w:val="00777A90"/>
    <w:rsid w:val="00782520"/>
    <w:rsid w:val="00782CC0"/>
    <w:rsid w:val="007832B8"/>
    <w:rsid w:val="00784B5A"/>
    <w:rsid w:val="00785F5E"/>
    <w:rsid w:val="007A0A9B"/>
    <w:rsid w:val="007A4AC8"/>
    <w:rsid w:val="007A4F91"/>
    <w:rsid w:val="007A5F96"/>
    <w:rsid w:val="007B1D53"/>
    <w:rsid w:val="007B67AB"/>
    <w:rsid w:val="007B6EEB"/>
    <w:rsid w:val="007C018F"/>
    <w:rsid w:val="007C5EAB"/>
    <w:rsid w:val="007D13E0"/>
    <w:rsid w:val="007E0569"/>
    <w:rsid w:val="007E07F0"/>
    <w:rsid w:val="007E2B46"/>
    <w:rsid w:val="007E48CB"/>
    <w:rsid w:val="008011AC"/>
    <w:rsid w:val="00802CAD"/>
    <w:rsid w:val="0080486F"/>
    <w:rsid w:val="00822686"/>
    <w:rsid w:val="0082631D"/>
    <w:rsid w:val="0083008F"/>
    <w:rsid w:val="008343D5"/>
    <w:rsid w:val="00857510"/>
    <w:rsid w:val="0086117D"/>
    <w:rsid w:val="00862469"/>
    <w:rsid w:val="00863423"/>
    <w:rsid w:val="0086731C"/>
    <w:rsid w:val="00870C9C"/>
    <w:rsid w:val="00870DEC"/>
    <w:rsid w:val="008809F5"/>
    <w:rsid w:val="0088184A"/>
    <w:rsid w:val="00890A89"/>
    <w:rsid w:val="00890ACF"/>
    <w:rsid w:val="00892A6C"/>
    <w:rsid w:val="00896EC6"/>
    <w:rsid w:val="008A36DD"/>
    <w:rsid w:val="008A4F2E"/>
    <w:rsid w:val="008B2D81"/>
    <w:rsid w:val="008B441A"/>
    <w:rsid w:val="008B5109"/>
    <w:rsid w:val="008C5D60"/>
    <w:rsid w:val="008D3DE3"/>
    <w:rsid w:val="008D4554"/>
    <w:rsid w:val="008D4BB9"/>
    <w:rsid w:val="008E60FC"/>
    <w:rsid w:val="008E7170"/>
    <w:rsid w:val="008F19E4"/>
    <w:rsid w:val="008F4D47"/>
    <w:rsid w:val="008F7A96"/>
    <w:rsid w:val="00906EE8"/>
    <w:rsid w:val="009123EC"/>
    <w:rsid w:val="00912CB4"/>
    <w:rsid w:val="00913C57"/>
    <w:rsid w:val="00924773"/>
    <w:rsid w:val="00930315"/>
    <w:rsid w:val="009304E0"/>
    <w:rsid w:val="00930EEF"/>
    <w:rsid w:val="00941AE6"/>
    <w:rsid w:val="00946477"/>
    <w:rsid w:val="009510F5"/>
    <w:rsid w:val="00952C57"/>
    <w:rsid w:val="00953A46"/>
    <w:rsid w:val="009563B6"/>
    <w:rsid w:val="0095755A"/>
    <w:rsid w:val="00971088"/>
    <w:rsid w:val="009837FF"/>
    <w:rsid w:val="009854E9"/>
    <w:rsid w:val="00991B11"/>
    <w:rsid w:val="00993AF0"/>
    <w:rsid w:val="009A39CD"/>
    <w:rsid w:val="009A464D"/>
    <w:rsid w:val="009B2C89"/>
    <w:rsid w:val="009B47FA"/>
    <w:rsid w:val="009B4A7E"/>
    <w:rsid w:val="009B6B58"/>
    <w:rsid w:val="009C1655"/>
    <w:rsid w:val="009C38FB"/>
    <w:rsid w:val="009C3A54"/>
    <w:rsid w:val="009C461B"/>
    <w:rsid w:val="009C4AFB"/>
    <w:rsid w:val="009C5057"/>
    <w:rsid w:val="009D3AC8"/>
    <w:rsid w:val="009D6DAA"/>
    <w:rsid w:val="009E3869"/>
    <w:rsid w:val="009E5B7A"/>
    <w:rsid w:val="009E60B7"/>
    <w:rsid w:val="009E630F"/>
    <w:rsid w:val="009E7D9F"/>
    <w:rsid w:val="00A04DDD"/>
    <w:rsid w:val="00A062E3"/>
    <w:rsid w:val="00A40B1C"/>
    <w:rsid w:val="00A45613"/>
    <w:rsid w:val="00A506F3"/>
    <w:rsid w:val="00A52361"/>
    <w:rsid w:val="00A52546"/>
    <w:rsid w:val="00A6074C"/>
    <w:rsid w:val="00A61F00"/>
    <w:rsid w:val="00A6479E"/>
    <w:rsid w:val="00A65BAA"/>
    <w:rsid w:val="00A66399"/>
    <w:rsid w:val="00A7166E"/>
    <w:rsid w:val="00A856AC"/>
    <w:rsid w:val="00AA367D"/>
    <w:rsid w:val="00AA4294"/>
    <w:rsid w:val="00AB1094"/>
    <w:rsid w:val="00AB3222"/>
    <w:rsid w:val="00AB6224"/>
    <w:rsid w:val="00AB75D3"/>
    <w:rsid w:val="00AC18D1"/>
    <w:rsid w:val="00AC6DC9"/>
    <w:rsid w:val="00AE3D7E"/>
    <w:rsid w:val="00AE4758"/>
    <w:rsid w:val="00B030D7"/>
    <w:rsid w:val="00B04614"/>
    <w:rsid w:val="00B1367B"/>
    <w:rsid w:val="00B224C8"/>
    <w:rsid w:val="00B2595A"/>
    <w:rsid w:val="00B301B7"/>
    <w:rsid w:val="00B46A75"/>
    <w:rsid w:val="00B575AB"/>
    <w:rsid w:val="00B57CCE"/>
    <w:rsid w:val="00B627AE"/>
    <w:rsid w:val="00B676F5"/>
    <w:rsid w:val="00B76CC9"/>
    <w:rsid w:val="00B827E0"/>
    <w:rsid w:val="00B85072"/>
    <w:rsid w:val="00B91241"/>
    <w:rsid w:val="00B9617A"/>
    <w:rsid w:val="00BA7DCA"/>
    <w:rsid w:val="00BB491C"/>
    <w:rsid w:val="00BB6869"/>
    <w:rsid w:val="00BB691F"/>
    <w:rsid w:val="00BC196C"/>
    <w:rsid w:val="00BD2CD0"/>
    <w:rsid w:val="00BD71A0"/>
    <w:rsid w:val="00BD7FD3"/>
    <w:rsid w:val="00BE0A16"/>
    <w:rsid w:val="00BE19CE"/>
    <w:rsid w:val="00BF18FB"/>
    <w:rsid w:val="00BF4E6D"/>
    <w:rsid w:val="00C01D98"/>
    <w:rsid w:val="00C04EAD"/>
    <w:rsid w:val="00C056FB"/>
    <w:rsid w:val="00C2022E"/>
    <w:rsid w:val="00C27641"/>
    <w:rsid w:val="00C37B77"/>
    <w:rsid w:val="00C401F5"/>
    <w:rsid w:val="00C404F5"/>
    <w:rsid w:val="00C45F88"/>
    <w:rsid w:val="00C6516B"/>
    <w:rsid w:val="00C66DBA"/>
    <w:rsid w:val="00C67B0E"/>
    <w:rsid w:val="00C7655E"/>
    <w:rsid w:val="00C84611"/>
    <w:rsid w:val="00C90FD3"/>
    <w:rsid w:val="00C94C82"/>
    <w:rsid w:val="00C94EF3"/>
    <w:rsid w:val="00CA0955"/>
    <w:rsid w:val="00CA0C56"/>
    <w:rsid w:val="00CA60FA"/>
    <w:rsid w:val="00CD2141"/>
    <w:rsid w:val="00CD6229"/>
    <w:rsid w:val="00CD650C"/>
    <w:rsid w:val="00CE0CD9"/>
    <w:rsid w:val="00CE5310"/>
    <w:rsid w:val="00CE5D08"/>
    <w:rsid w:val="00CE7393"/>
    <w:rsid w:val="00CF097C"/>
    <w:rsid w:val="00D02251"/>
    <w:rsid w:val="00D1114A"/>
    <w:rsid w:val="00D118AF"/>
    <w:rsid w:val="00D118BB"/>
    <w:rsid w:val="00D13B89"/>
    <w:rsid w:val="00D14B74"/>
    <w:rsid w:val="00D20797"/>
    <w:rsid w:val="00D21239"/>
    <w:rsid w:val="00D31DC7"/>
    <w:rsid w:val="00D35B0D"/>
    <w:rsid w:val="00D35FBF"/>
    <w:rsid w:val="00D3771D"/>
    <w:rsid w:val="00D42A2B"/>
    <w:rsid w:val="00D4474B"/>
    <w:rsid w:val="00D47A69"/>
    <w:rsid w:val="00D647CC"/>
    <w:rsid w:val="00D66705"/>
    <w:rsid w:val="00D753C4"/>
    <w:rsid w:val="00D75CB1"/>
    <w:rsid w:val="00D768DC"/>
    <w:rsid w:val="00D806ED"/>
    <w:rsid w:val="00D82258"/>
    <w:rsid w:val="00D87DC5"/>
    <w:rsid w:val="00D90F63"/>
    <w:rsid w:val="00DB7034"/>
    <w:rsid w:val="00DD47B8"/>
    <w:rsid w:val="00DD5006"/>
    <w:rsid w:val="00DE7BFC"/>
    <w:rsid w:val="00E020C3"/>
    <w:rsid w:val="00E02838"/>
    <w:rsid w:val="00E04E94"/>
    <w:rsid w:val="00E12C4D"/>
    <w:rsid w:val="00E12FC5"/>
    <w:rsid w:val="00E13062"/>
    <w:rsid w:val="00E201CD"/>
    <w:rsid w:val="00E20BE4"/>
    <w:rsid w:val="00E234E9"/>
    <w:rsid w:val="00E23B95"/>
    <w:rsid w:val="00E3310E"/>
    <w:rsid w:val="00E41249"/>
    <w:rsid w:val="00E41C27"/>
    <w:rsid w:val="00E5078C"/>
    <w:rsid w:val="00E524D2"/>
    <w:rsid w:val="00E54F84"/>
    <w:rsid w:val="00E55AAF"/>
    <w:rsid w:val="00E57DD7"/>
    <w:rsid w:val="00E651C3"/>
    <w:rsid w:val="00E6580F"/>
    <w:rsid w:val="00E700EA"/>
    <w:rsid w:val="00E80D9E"/>
    <w:rsid w:val="00E86DCA"/>
    <w:rsid w:val="00E93719"/>
    <w:rsid w:val="00E93F87"/>
    <w:rsid w:val="00E942EE"/>
    <w:rsid w:val="00E94C73"/>
    <w:rsid w:val="00E95D2E"/>
    <w:rsid w:val="00E96182"/>
    <w:rsid w:val="00EA60BF"/>
    <w:rsid w:val="00EB32B1"/>
    <w:rsid w:val="00EC4B4D"/>
    <w:rsid w:val="00ED021D"/>
    <w:rsid w:val="00ED5FAE"/>
    <w:rsid w:val="00EE0CF5"/>
    <w:rsid w:val="00EE44DA"/>
    <w:rsid w:val="00EE7D7C"/>
    <w:rsid w:val="00EF0D98"/>
    <w:rsid w:val="00EF44D9"/>
    <w:rsid w:val="00EF6462"/>
    <w:rsid w:val="00F01529"/>
    <w:rsid w:val="00F037A9"/>
    <w:rsid w:val="00F115ED"/>
    <w:rsid w:val="00F11DBA"/>
    <w:rsid w:val="00F1365A"/>
    <w:rsid w:val="00F14F24"/>
    <w:rsid w:val="00F16ECF"/>
    <w:rsid w:val="00F17FCD"/>
    <w:rsid w:val="00F37D34"/>
    <w:rsid w:val="00F43683"/>
    <w:rsid w:val="00F43E97"/>
    <w:rsid w:val="00F51A79"/>
    <w:rsid w:val="00F5277C"/>
    <w:rsid w:val="00F52FC1"/>
    <w:rsid w:val="00F7004D"/>
    <w:rsid w:val="00F71069"/>
    <w:rsid w:val="00F768B1"/>
    <w:rsid w:val="00F770A3"/>
    <w:rsid w:val="00F7766C"/>
    <w:rsid w:val="00F949AC"/>
    <w:rsid w:val="00FA511D"/>
    <w:rsid w:val="00FA5DA1"/>
    <w:rsid w:val="00FB0361"/>
    <w:rsid w:val="00FB0F44"/>
    <w:rsid w:val="00FB3AEF"/>
    <w:rsid w:val="00FB3BF6"/>
    <w:rsid w:val="00FB55C0"/>
    <w:rsid w:val="00FB7791"/>
    <w:rsid w:val="00FC611B"/>
    <w:rsid w:val="00FC75CA"/>
    <w:rsid w:val="00FD23B8"/>
    <w:rsid w:val="00FE0BB3"/>
    <w:rsid w:val="00FF30D2"/>
    <w:rsid w:val="00FF5C05"/>
    <w:rsid w:val="00FF68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4B"/>
    <w:rPr>
      <w:sz w:val="24"/>
      <w:szCs w:val="24"/>
    </w:rPr>
  </w:style>
  <w:style w:type="paragraph" w:styleId="1">
    <w:name w:val="heading 1"/>
    <w:basedOn w:val="a"/>
    <w:next w:val="a"/>
    <w:link w:val="1Char"/>
    <w:uiPriority w:val="99"/>
    <w:qFormat/>
    <w:locked/>
    <w:rsid w:val="003D4A58"/>
    <w:pPr>
      <w:keepNext/>
      <w:keepLines/>
      <w:spacing w:before="480"/>
      <w:outlineLvl w:val="0"/>
    </w:pPr>
    <w:rPr>
      <w:rFonts w:ascii="Cambria" w:hAnsi="Cambria"/>
      <w:b/>
      <w:bCs/>
      <w:color w:val="365F91"/>
      <w:sz w:val="28"/>
      <w:szCs w:val="28"/>
    </w:rPr>
  </w:style>
  <w:style w:type="paragraph" w:styleId="3">
    <w:name w:val="heading 3"/>
    <w:basedOn w:val="a"/>
    <w:link w:val="3Char"/>
    <w:uiPriority w:val="99"/>
    <w:qFormat/>
    <w:rsid w:val="00E41249"/>
    <w:pPr>
      <w:spacing w:before="100" w:beforeAutospacing="1" w:after="100" w:afterAutospacing="1"/>
      <w:outlineLvl w:val="2"/>
    </w:pPr>
    <w:rPr>
      <w:b/>
      <w:bCs/>
      <w:sz w:val="27"/>
      <w:szCs w:val="27"/>
    </w:rPr>
  </w:style>
  <w:style w:type="paragraph" w:styleId="4">
    <w:name w:val="heading 4"/>
    <w:basedOn w:val="a"/>
    <w:link w:val="4Char"/>
    <w:uiPriority w:val="99"/>
    <w:qFormat/>
    <w:rsid w:val="00E4124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D4A58"/>
    <w:rPr>
      <w:rFonts w:ascii="Cambria" w:hAnsi="Cambria" w:cs="Times New Roman"/>
      <w:b/>
      <w:bCs/>
      <w:color w:val="365F91"/>
      <w:sz w:val="28"/>
      <w:szCs w:val="28"/>
    </w:rPr>
  </w:style>
  <w:style w:type="character" w:customStyle="1" w:styleId="3Char">
    <w:name w:val="Επικεφαλίδα 3 Char"/>
    <w:basedOn w:val="a0"/>
    <w:link w:val="3"/>
    <w:uiPriority w:val="99"/>
    <w:locked/>
    <w:rsid w:val="00A52361"/>
    <w:rPr>
      <w:rFonts w:ascii="Cambria" w:hAnsi="Cambria" w:cs="Times New Roman"/>
      <w:b/>
      <w:bCs/>
      <w:sz w:val="26"/>
      <w:szCs w:val="26"/>
    </w:rPr>
  </w:style>
  <w:style w:type="character" w:customStyle="1" w:styleId="4Char">
    <w:name w:val="Επικεφαλίδα 4 Char"/>
    <w:basedOn w:val="a0"/>
    <w:link w:val="4"/>
    <w:uiPriority w:val="99"/>
    <w:semiHidden/>
    <w:locked/>
    <w:rsid w:val="00A52361"/>
    <w:rPr>
      <w:rFonts w:ascii="Calibri" w:hAnsi="Calibri" w:cs="Times New Roman"/>
      <w:b/>
      <w:bCs/>
      <w:sz w:val="28"/>
      <w:szCs w:val="28"/>
    </w:rPr>
  </w:style>
  <w:style w:type="paragraph" w:customStyle="1" w:styleId="Default">
    <w:name w:val="Default"/>
    <w:uiPriority w:val="99"/>
    <w:rsid w:val="003B0C99"/>
    <w:pPr>
      <w:autoSpaceDE w:val="0"/>
      <w:autoSpaceDN w:val="0"/>
      <w:adjustRightInd w:val="0"/>
    </w:pPr>
    <w:rPr>
      <w:rFonts w:ascii="Arial" w:hAnsi="Arial" w:cs="Arial"/>
      <w:color w:val="000000"/>
      <w:sz w:val="24"/>
      <w:szCs w:val="24"/>
    </w:rPr>
  </w:style>
  <w:style w:type="paragraph" w:styleId="a3">
    <w:name w:val="header"/>
    <w:basedOn w:val="a"/>
    <w:link w:val="Char"/>
    <w:uiPriority w:val="99"/>
    <w:rsid w:val="00A66399"/>
    <w:pPr>
      <w:tabs>
        <w:tab w:val="center" w:pos="4153"/>
        <w:tab w:val="right" w:pos="8306"/>
      </w:tabs>
    </w:pPr>
  </w:style>
  <w:style w:type="character" w:customStyle="1" w:styleId="Char">
    <w:name w:val="Κεφαλίδα Char"/>
    <w:basedOn w:val="a0"/>
    <w:link w:val="a3"/>
    <w:uiPriority w:val="99"/>
    <w:locked/>
    <w:rsid w:val="00A66399"/>
    <w:rPr>
      <w:rFonts w:cs="Times New Roman"/>
      <w:sz w:val="24"/>
      <w:szCs w:val="24"/>
    </w:rPr>
  </w:style>
  <w:style w:type="paragraph" w:styleId="a4">
    <w:name w:val="footer"/>
    <w:basedOn w:val="a"/>
    <w:link w:val="Char0"/>
    <w:uiPriority w:val="99"/>
    <w:rsid w:val="00A66399"/>
    <w:pPr>
      <w:tabs>
        <w:tab w:val="center" w:pos="4153"/>
        <w:tab w:val="right" w:pos="8306"/>
      </w:tabs>
    </w:pPr>
  </w:style>
  <w:style w:type="character" w:customStyle="1" w:styleId="Char0">
    <w:name w:val="Υποσέλιδο Char"/>
    <w:basedOn w:val="a0"/>
    <w:link w:val="a4"/>
    <w:uiPriority w:val="99"/>
    <w:locked/>
    <w:rsid w:val="00A66399"/>
    <w:rPr>
      <w:rFonts w:cs="Times New Roman"/>
      <w:sz w:val="24"/>
      <w:szCs w:val="24"/>
    </w:rPr>
  </w:style>
  <w:style w:type="character" w:styleId="-">
    <w:name w:val="Hyperlink"/>
    <w:basedOn w:val="a0"/>
    <w:uiPriority w:val="99"/>
    <w:rsid w:val="00563F4F"/>
    <w:rPr>
      <w:rFonts w:cs="Times New Roman"/>
      <w:color w:val="0000FF"/>
      <w:u w:val="single"/>
    </w:rPr>
  </w:style>
  <w:style w:type="character" w:styleId="a5">
    <w:name w:val="Strong"/>
    <w:basedOn w:val="a0"/>
    <w:uiPriority w:val="99"/>
    <w:qFormat/>
    <w:rsid w:val="00665810"/>
    <w:rPr>
      <w:rFonts w:cs="Times New Roman"/>
      <w:b/>
      <w:bCs/>
    </w:rPr>
  </w:style>
  <w:style w:type="paragraph" w:styleId="Web">
    <w:name w:val="Normal (Web)"/>
    <w:basedOn w:val="a"/>
    <w:uiPriority w:val="99"/>
    <w:rsid w:val="00E41249"/>
    <w:pPr>
      <w:spacing w:before="100" w:beforeAutospacing="1" w:after="100" w:afterAutospacing="1"/>
    </w:pPr>
  </w:style>
  <w:style w:type="paragraph" w:styleId="a6">
    <w:name w:val="Balloon Text"/>
    <w:basedOn w:val="a"/>
    <w:link w:val="Char1"/>
    <w:uiPriority w:val="99"/>
    <w:semiHidden/>
    <w:rsid w:val="00E55AAF"/>
    <w:rPr>
      <w:rFonts w:ascii="Tahoma" w:hAnsi="Tahoma" w:cs="Tahoma"/>
      <w:sz w:val="16"/>
      <w:szCs w:val="16"/>
    </w:rPr>
  </w:style>
  <w:style w:type="character" w:customStyle="1" w:styleId="Char1">
    <w:name w:val="Κείμενο πλαισίου Char"/>
    <w:basedOn w:val="a0"/>
    <w:link w:val="a6"/>
    <w:uiPriority w:val="99"/>
    <w:semiHidden/>
    <w:locked/>
    <w:rsid w:val="00E55AAF"/>
    <w:rPr>
      <w:rFonts w:ascii="Tahoma" w:hAnsi="Tahoma" w:cs="Tahoma"/>
      <w:sz w:val="16"/>
      <w:szCs w:val="16"/>
    </w:rPr>
  </w:style>
  <w:style w:type="character" w:styleId="-0">
    <w:name w:val="FollowedHyperlink"/>
    <w:basedOn w:val="a0"/>
    <w:uiPriority w:val="99"/>
    <w:semiHidden/>
    <w:rsid w:val="0032124A"/>
    <w:rPr>
      <w:rFonts w:cs="Times New Roman"/>
      <w:color w:val="800080"/>
      <w:u w:val="single"/>
    </w:rPr>
  </w:style>
  <w:style w:type="paragraph" w:styleId="a7">
    <w:name w:val="List Paragraph"/>
    <w:basedOn w:val="a"/>
    <w:uiPriority w:val="99"/>
    <w:qFormat/>
    <w:rsid w:val="00D118B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75123461">
      <w:marLeft w:val="0"/>
      <w:marRight w:val="0"/>
      <w:marTop w:val="0"/>
      <w:marBottom w:val="0"/>
      <w:divBdr>
        <w:top w:val="none" w:sz="0" w:space="0" w:color="auto"/>
        <w:left w:val="none" w:sz="0" w:space="0" w:color="auto"/>
        <w:bottom w:val="none" w:sz="0" w:space="0" w:color="auto"/>
        <w:right w:val="none" w:sz="0" w:space="0" w:color="auto"/>
      </w:divBdr>
    </w:div>
    <w:div w:id="875123462">
      <w:marLeft w:val="0"/>
      <w:marRight w:val="0"/>
      <w:marTop w:val="0"/>
      <w:marBottom w:val="0"/>
      <w:divBdr>
        <w:top w:val="none" w:sz="0" w:space="0" w:color="auto"/>
        <w:left w:val="none" w:sz="0" w:space="0" w:color="auto"/>
        <w:bottom w:val="none" w:sz="0" w:space="0" w:color="auto"/>
        <w:right w:val="none" w:sz="0" w:space="0" w:color="auto"/>
      </w:divBdr>
    </w:div>
    <w:div w:id="875123463">
      <w:marLeft w:val="0"/>
      <w:marRight w:val="0"/>
      <w:marTop w:val="0"/>
      <w:marBottom w:val="0"/>
      <w:divBdr>
        <w:top w:val="none" w:sz="0" w:space="0" w:color="auto"/>
        <w:left w:val="none" w:sz="0" w:space="0" w:color="auto"/>
        <w:bottom w:val="none" w:sz="0" w:space="0" w:color="auto"/>
        <w:right w:val="none" w:sz="0" w:space="0" w:color="auto"/>
      </w:divBdr>
    </w:div>
    <w:div w:id="875123464">
      <w:marLeft w:val="0"/>
      <w:marRight w:val="0"/>
      <w:marTop w:val="0"/>
      <w:marBottom w:val="0"/>
      <w:divBdr>
        <w:top w:val="none" w:sz="0" w:space="0" w:color="auto"/>
        <w:left w:val="none" w:sz="0" w:space="0" w:color="auto"/>
        <w:bottom w:val="none" w:sz="0" w:space="0" w:color="auto"/>
        <w:right w:val="none" w:sz="0" w:space="0" w:color="auto"/>
      </w:divBdr>
    </w:div>
    <w:div w:id="875123465">
      <w:marLeft w:val="0"/>
      <w:marRight w:val="0"/>
      <w:marTop w:val="0"/>
      <w:marBottom w:val="0"/>
      <w:divBdr>
        <w:top w:val="none" w:sz="0" w:space="0" w:color="auto"/>
        <w:left w:val="none" w:sz="0" w:space="0" w:color="auto"/>
        <w:bottom w:val="none" w:sz="0" w:space="0" w:color="auto"/>
        <w:right w:val="none" w:sz="0" w:space="0" w:color="auto"/>
      </w:divBdr>
    </w:div>
    <w:div w:id="875123466">
      <w:marLeft w:val="0"/>
      <w:marRight w:val="0"/>
      <w:marTop w:val="0"/>
      <w:marBottom w:val="0"/>
      <w:divBdr>
        <w:top w:val="none" w:sz="0" w:space="0" w:color="auto"/>
        <w:left w:val="none" w:sz="0" w:space="0" w:color="auto"/>
        <w:bottom w:val="none" w:sz="0" w:space="0" w:color="auto"/>
        <w:right w:val="none" w:sz="0" w:space="0" w:color="auto"/>
      </w:divBdr>
    </w:div>
    <w:div w:id="875123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3016</Characters>
  <Application>Microsoft Office Word</Application>
  <DocSecurity>0</DocSecurity>
  <Lines>25</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EΝΩΣΗ  ΥΠΑΛΛΗΛΩΝ  ΠΕΡΙΦΕΡΕΙΑΚΩΝ</dc:title>
  <dc:creator>vaggos</dc:creator>
  <cp:lastModifiedBy>WIN7</cp:lastModifiedBy>
  <cp:revision>2</cp:revision>
  <cp:lastPrinted>2018-05-09T10:48:00Z</cp:lastPrinted>
  <dcterms:created xsi:type="dcterms:W3CDTF">2020-10-03T18:56:00Z</dcterms:created>
  <dcterms:modified xsi:type="dcterms:W3CDTF">2020-10-03T18:56:00Z</dcterms:modified>
</cp:coreProperties>
</file>